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45370B" w14:textId="337E4BB0" w:rsidR="005D6DE2" w:rsidRPr="004459EA" w:rsidRDefault="00A32F30" w:rsidP="00A32F30">
      <w:pPr>
        <w:rPr>
          <w:b/>
          <w:bCs/>
          <w:sz w:val="36"/>
          <w:szCs w:val="36"/>
        </w:rPr>
      </w:pPr>
      <w:r w:rsidRPr="004459EA">
        <w:rPr>
          <w:b/>
          <w:bCs/>
          <w:sz w:val="36"/>
          <w:szCs w:val="36"/>
        </w:rPr>
        <w:t>QETA Sub-Committee Roles</w:t>
      </w:r>
    </w:p>
    <w:p w14:paraId="67F003ED" w14:textId="77777777" w:rsidR="00A32F30" w:rsidRDefault="00A32F30" w:rsidP="00A32F3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7036"/>
      </w:tblGrid>
      <w:tr w:rsidR="00A32F30" w14:paraId="6C5DE072" w14:textId="77777777" w:rsidTr="004459EA">
        <w:tc>
          <w:tcPr>
            <w:tcW w:w="1980" w:type="dxa"/>
            <w:shd w:val="clear" w:color="auto" w:fill="E8E8E8" w:themeFill="background2"/>
          </w:tcPr>
          <w:p w14:paraId="1B453223" w14:textId="7CBB8831" w:rsidR="00A32F30" w:rsidRPr="00A32F30" w:rsidRDefault="00A32F30" w:rsidP="004459EA">
            <w:pPr>
              <w:spacing w:before="240" w:line="360" w:lineRule="auto"/>
              <w:rPr>
                <w:b/>
                <w:bCs/>
              </w:rPr>
            </w:pPr>
            <w:r w:rsidRPr="00A32F30">
              <w:rPr>
                <w:b/>
                <w:bCs/>
              </w:rPr>
              <w:t>Sub-Committee</w:t>
            </w:r>
          </w:p>
        </w:tc>
        <w:tc>
          <w:tcPr>
            <w:tcW w:w="7036" w:type="dxa"/>
            <w:shd w:val="clear" w:color="auto" w:fill="E8E8E8" w:themeFill="background2"/>
          </w:tcPr>
          <w:p w14:paraId="48A13AE9" w14:textId="2F05F763" w:rsidR="00A32F30" w:rsidRPr="00A32F30" w:rsidRDefault="00A32F30" w:rsidP="004459EA">
            <w:pPr>
              <w:spacing w:before="240" w:line="360" w:lineRule="auto"/>
              <w:rPr>
                <w:b/>
                <w:bCs/>
              </w:rPr>
            </w:pPr>
            <w:r w:rsidRPr="00A32F30">
              <w:rPr>
                <w:b/>
                <w:bCs/>
              </w:rPr>
              <w:t xml:space="preserve">Key Responsibilities </w:t>
            </w:r>
          </w:p>
        </w:tc>
      </w:tr>
      <w:tr w:rsidR="00A32F30" w14:paraId="38A2B2EC" w14:textId="77777777" w:rsidTr="00A32F30">
        <w:tc>
          <w:tcPr>
            <w:tcW w:w="1980" w:type="dxa"/>
          </w:tcPr>
          <w:p w14:paraId="5981594C" w14:textId="5BADF479" w:rsidR="00A32F30" w:rsidRDefault="00A32F30" w:rsidP="00A32F30">
            <w:r w:rsidRPr="00A32F30">
              <w:t>Focus on Teachers</w:t>
            </w:r>
          </w:p>
        </w:tc>
        <w:tc>
          <w:tcPr>
            <w:tcW w:w="7036" w:type="dxa"/>
          </w:tcPr>
          <w:p w14:paraId="1257BA49" w14:textId="183F8B54" w:rsidR="004459EA" w:rsidRDefault="004459EA" w:rsidP="004459EA">
            <w:pPr>
              <w:pStyle w:val="ListParagraph"/>
              <w:numPr>
                <w:ilvl w:val="0"/>
                <w:numId w:val="41"/>
              </w:numPr>
            </w:pPr>
            <w:r>
              <w:t>Help organise teacher professional learning events, including T'Chats and annual PD</w:t>
            </w:r>
          </w:p>
          <w:p w14:paraId="4A9245CE" w14:textId="77777777" w:rsidR="004459EA" w:rsidRDefault="004459EA" w:rsidP="004459EA">
            <w:pPr>
              <w:pStyle w:val="ListParagraph"/>
              <w:numPr>
                <w:ilvl w:val="0"/>
                <w:numId w:val="41"/>
              </w:numPr>
            </w:pPr>
            <w:r>
              <w:t>Source speakers and workshop presenters</w:t>
            </w:r>
          </w:p>
          <w:p w14:paraId="688CCE05" w14:textId="77777777" w:rsidR="004459EA" w:rsidRDefault="004459EA" w:rsidP="004459EA">
            <w:pPr>
              <w:pStyle w:val="ListParagraph"/>
              <w:numPr>
                <w:ilvl w:val="0"/>
                <w:numId w:val="41"/>
              </w:numPr>
            </w:pPr>
            <w:r>
              <w:t>Coordinate event logistics, registrations, catering and communications</w:t>
            </w:r>
          </w:p>
          <w:p w14:paraId="524B9512" w14:textId="7CC87C04" w:rsidR="00A32F30" w:rsidRDefault="004459EA" w:rsidP="004459EA">
            <w:pPr>
              <w:pStyle w:val="ListParagraph"/>
              <w:numPr>
                <w:ilvl w:val="0"/>
                <w:numId w:val="41"/>
              </w:numPr>
            </w:pPr>
            <w:r>
              <w:t>Work with the website and newsletter teams to promote events</w:t>
            </w:r>
          </w:p>
        </w:tc>
      </w:tr>
      <w:tr w:rsidR="00A32F30" w14:paraId="6FD0957F" w14:textId="77777777" w:rsidTr="00A32F30">
        <w:tc>
          <w:tcPr>
            <w:tcW w:w="1980" w:type="dxa"/>
          </w:tcPr>
          <w:p w14:paraId="54B6EA57" w14:textId="4B86A64A" w:rsidR="00A32F30" w:rsidRDefault="00A32F30" w:rsidP="00A32F30">
            <w:r w:rsidRPr="00A32F30">
              <w:t>Focus on Students</w:t>
            </w:r>
          </w:p>
        </w:tc>
        <w:tc>
          <w:tcPr>
            <w:tcW w:w="7036" w:type="dxa"/>
          </w:tcPr>
          <w:p w14:paraId="43D74121" w14:textId="77777777" w:rsidR="004459EA" w:rsidRDefault="004459EA" w:rsidP="004459EA">
            <w:pPr>
              <w:pStyle w:val="ListParagraph"/>
              <w:numPr>
                <w:ilvl w:val="0"/>
                <w:numId w:val="41"/>
              </w:numPr>
            </w:pPr>
            <w:r>
              <w:t>Coordinate student events, including university experience days and outreach activities</w:t>
            </w:r>
          </w:p>
          <w:p w14:paraId="33EA727E" w14:textId="77777777" w:rsidR="004459EA" w:rsidRDefault="004459EA" w:rsidP="004459EA">
            <w:pPr>
              <w:pStyle w:val="ListParagraph"/>
              <w:numPr>
                <w:ilvl w:val="0"/>
                <w:numId w:val="41"/>
              </w:numPr>
            </w:pPr>
            <w:r>
              <w:t>Liaise with universities and partner organisations</w:t>
            </w:r>
          </w:p>
          <w:p w14:paraId="44372E01" w14:textId="77777777" w:rsidR="004459EA" w:rsidRDefault="004459EA" w:rsidP="004459EA">
            <w:pPr>
              <w:pStyle w:val="ListParagraph"/>
              <w:numPr>
                <w:ilvl w:val="0"/>
                <w:numId w:val="41"/>
              </w:numPr>
            </w:pPr>
            <w:r>
              <w:t>Manage event logistics, promotion and registrations</w:t>
            </w:r>
          </w:p>
          <w:p w14:paraId="0848E6F2" w14:textId="13ECBB3A" w:rsidR="00A32F30" w:rsidRDefault="004459EA" w:rsidP="004459EA">
            <w:pPr>
              <w:pStyle w:val="ListParagraph"/>
              <w:numPr>
                <w:ilvl w:val="0"/>
                <w:numId w:val="41"/>
              </w:numPr>
            </w:pPr>
            <w:r>
              <w:t>Ensure appropriate student safety and risk management processes are followed</w:t>
            </w:r>
          </w:p>
        </w:tc>
      </w:tr>
      <w:tr w:rsidR="00A32F30" w14:paraId="53FC3205" w14:textId="77777777" w:rsidTr="00A32F30">
        <w:tc>
          <w:tcPr>
            <w:tcW w:w="1980" w:type="dxa"/>
          </w:tcPr>
          <w:p w14:paraId="30042332" w14:textId="69114D14" w:rsidR="00A32F30" w:rsidRDefault="00A32F30" w:rsidP="00A32F30">
            <w:r>
              <w:t xml:space="preserve">Membership and Marketing </w:t>
            </w:r>
          </w:p>
        </w:tc>
        <w:tc>
          <w:tcPr>
            <w:tcW w:w="7036" w:type="dxa"/>
          </w:tcPr>
          <w:p w14:paraId="4FB2DE46" w14:textId="77777777" w:rsidR="004459EA" w:rsidRDefault="004459EA" w:rsidP="004459EA">
            <w:pPr>
              <w:pStyle w:val="ListParagraph"/>
              <w:numPr>
                <w:ilvl w:val="0"/>
                <w:numId w:val="41"/>
              </w:numPr>
            </w:pPr>
            <w:r>
              <w:t>Grow school and individual memberships</w:t>
            </w:r>
          </w:p>
          <w:p w14:paraId="1C061386" w14:textId="77777777" w:rsidR="004459EA" w:rsidRDefault="004459EA" w:rsidP="004459EA">
            <w:pPr>
              <w:pStyle w:val="ListParagraph"/>
              <w:numPr>
                <w:ilvl w:val="0"/>
                <w:numId w:val="41"/>
              </w:numPr>
            </w:pPr>
            <w:r>
              <w:t>Monitor membership data and identify opportunities for growth</w:t>
            </w:r>
          </w:p>
          <w:p w14:paraId="3027CB54" w14:textId="77777777" w:rsidR="004459EA" w:rsidRDefault="004459EA" w:rsidP="004459EA">
            <w:pPr>
              <w:pStyle w:val="ListParagraph"/>
              <w:numPr>
                <w:ilvl w:val="0"/>
                <w:numId w:val="41"/>
              </w:numPr>
            </w:pPr>
            <w:r>
              <w:t>Develop member retention and recruitment strategies</w:t>
            </w:r>
          </w:p>
          <w:p w14:paraId="01B03295" w14:textId="69D8BEDD" w:rsidR="004459EA" w:rsidRDefault="004459EA" w:rsidP="004459EA">
            <w:pPr>
              <w:pStyle w:val="ListParagraph"/>
              <w:numPr>
                <w:ilvl w:val="0"/>
                <w:numId w:val="41"/>
              </w:numPr>
            </w:pPr>
            <w:r>
              <w:t>Manage LinkedIn communications</w:t>
            </w:r>
          </w:p>
          <w:p w14:paraId="29C70AF5" w14:textId="3B1F11FB" w:rsidR="00A32F30" w:rsidRDefault="004459EA" w:rsidP="004459EA">
            <w:pPr>
              <w:pStyle w:val="ListParagraph"/>
              <w:numPr>
                <w:ilvl w:val="0"/>
                <w:numId w:val="41"/>
              </w:numPr>
            </w:pPr>
            <w:r>
              <w:t>Publish at least two LinkedIn posts per month</w:t>
            </w:r>
          </w:p>
        </w:tc>
      </w:tr>
      <w:tr w:rsidR="00A32F30" w14:paraId="65938796" w14:textId="77777777" w:rsidTr="00A32F30">
        <w:tc>
          <w:tcPr>
            <w:tcW w:w="1980" w:type="dxa"/>
          </w:tcPr>
          <w:p w14:paraId="0D17BB91" w14:textId="1BF9FC59" w:rsidR="00A32F30" w:rsidRDefault="00A32F30" w:rsidP="00A32F30">
            <w:r>
              <w:t xml:space="preserve">Community of Practice </w:t>
            </w:r>
          </w:p>
        </w:tc>
        <w:tc>
          <w:tcPr>
            <w:tcW w:w="7036" w:type="dxa"/>
          </w:tcPr>
          <w:p w14:paraId="3AF64E7D" w14:textId="312BA5C5" w:rsidR="004459EA" w:rsidRDefault="004459EA" w:rsidP="004459EA">
            <w:pPr>
              <w:pStyle w:val="ListParagraph"/>
              <w:numPr>
                <w:ilvl w:val="0"/>
                <w:numId w:val="42"/>
              </w:numPr>
            </w:pPr>
            <w:r>
              <w:t>Support and lead a QETA Community of Practice</w:t>
            </w:r>
          </w:p>
          <w:p w14:paraId="7C3C15AF" w14:textId="77777777" w:rsidR="004459EA" w:rsidRDefault="004459EA" w:rsidP="004459EA">
            <w:pPr>
              <w:pStyle w:val="ListParagraph"/>
              <w:numPr>
                <w:ilvl w:val="0"/>
                <w:numId w:val="42"/>
              </w:numPr>
            </w:pPr>
            <w:r>
              <w:t>Facilitate sharing of ideas, resources and best practice</w:t>
            </w:r>
          </w:p>
          <w:p w14:paraId="628363AB" w14:textId="2818D4B6" w:rsidR="00A32F30" w:rsidRDefault="004459EA" w:rsidP="004459EA">
            <w:pPr>
              <w:pStyle w:val="ListParagraph"/>
              <w:numPr>
                <w:ilvl w:val="0"/>
                <w:numId w:val="42"/>
              </w:numPr>
            </w:pPr>
            <w:r>
              <w:t>Explore opportunities to expand networks across Queensland</w:t>
            </w:r>
          </w:p>
        </w:tc>
      </w:tr>
      <w:tr w:rsidR="00A32F30" w14:paraId="09173DA5" w14:textId="77777777" w:rsidTr="00A32F30">
        <w:tc>
          <w:tcPr>
            <w:tcW w:w="1980" w:type="dxa"/>
          </w:tcPr>
          <w:p w14:paraId="67C577FB" w14:textId="57EF573D" w:rsidR="00A32F30" w:rsidRDefault="00A32F30" w:rsidP="00A32F30">
            <w:r>
              <w:t xml:space="preserve">Website </w:t>
            </w:r>
          </w:p>
        </w:tc>
        <w:tc>
          <w:tcPr>
            <w:tcW w:w="7036" w:type="dxa"/>
          </w:tcPr>
          <w:p w14:paraId="73CE862F" w14:textId="77777777" w:rsidR="004459EA" w:rsidRDefault="004459EA" w:rsidP="004459EA">
            <w:pPr>
              <w:pStyle w:val="ListParagraph"/>
              <w:numPr>
                <w:ilvl w:val="0"/>
                <w:numId w:val="43"/>
              </w:numPr>
            </w:pPr>
            <w:r>
              <w:t>Update website content and resources</w:t>
            </w:r>
          </w:p>
          <w:p w14:paraId="43077D8E" w14:textId="77777777" w:rsidR="004459EA" w:rsidRDefault="004459EA" w:rsidP="004459EA">
            <w:pPr>
              <w:pStyle w:val="ListParagraph"/>
              <w:numPr>
                <w:ilvl w:val="0"/>
                <w:numId w:val="43"/>
              </w:numPr>
            </w:pPr>
            <w:r>
              <w:t>Ensure links and information remain current</w:t>
            </w:r>
          </w:p>
          <w:p w14:paraId="1D98C701" w14:textId="30BC4DF5" w:rsidR="00A32F30" w:rsidRDefault="004459EA" w:rsidP="004459EA">
            <w:pPr>
              <w:pStyle w:val="ListParagraph"/>
              <w:numPr>
                <w:ilvl w:val="0"/>
                <w:numId w:val="43"/>
              </w:numPr>
            </w:pPr>
            <w:r>
              <w:t>Review website accessibility and usability</w:t>
            </w:r>
          </w:p>
        </w:tc>
      </w:tr>
      <w:tr w:rsidR="00A32F30" w14:paraId="22E233C9" w14:textId="77777777" w:rsidTr="00A32F30">
        <w:tc>
          <w:tcPr>
            <w:tcW w:w="1980" w:type="dxa"/>
          </w:tcPr>
          <w:p w14:paraId="707D89CB" w14:textId="4FB95BC3" w:rsidR="00A32F30" w:rsidRDefault="00A32F30" w:rsidP="00A32F30">
            <w:r>
              <w:t xml:space="preserve">Competition Coordinator </w:t>
            </w:r>
          </w:p>
        </w:tc>
        <w:tc>
          <w:tcPr>
            <w:tcW w:w="7036" w:type="dxa"/>
          </w:tcPr>
          <w:p w14:paraId="2D3F2351" w14:textId="77777777" w:rsidR="004459EA" w:rsidRDefault="004459EA" w:rsidP="004459EA">
            <w:pPr>
              <w:pStyle w:val="ListParagraph"/>
              <w:numPr>
                <w:ilvl w:val="0"/>
                <w:numId w:val="44"/>
              </w:numPr>
            </w:pPr>
            <w:r>
              <w:t>Coordinate competition administration and school registrations</w:t>
            </w:r>
          </w:p>
          <w:p w14:paraId="2A746992" w14:textId="77777777" w:rsidR="00D65B8A" w:rsidRDefault="004459EA" w:rsidP="004459EA">
            <w:pPr>
              <w:pStyle w:val="ListParagraph"/>
              <w:numPr>
                <w:ilvl w:val="0"/>
                <w:numId w:val="44"/>
              </w:numPr>
            </w:pPr>
            <w:r>
              <w:t xml:space="preserve">Liaise with the competition platform provider and </w:t>
            </w:r>
            <w:r w:rsidR="00D65B8A" w:rsidRPr="00D65B8A">
              <w:t>author of the competition questions.</w:t>
            </w:r>
          </w:p>
          <w:p w14:paraId="6420600D" w14:textId="15925931" w:rsidR="004459EA" w:rsidRDefault="004459EA" w:rsidP="004459EA">
            <w:pPr>
              <w:pStyle w:val="ListParagraph"/>
              <w:numPr>
                <w:ilvl w:val="0"/>
                <w:numId w:val="44"/>
              </w:numPr>
            </w:pPr>
            <w:r>
              <w:t>Test systems and contingency arrangements</w:t>
            </w:r>
          </w:p>
          <w:p w14:paraId="1B1C2C75" w14:textId="4911CF07" w:rsidR="00A32F30" w:rsidRDefault="004459EA" w:rsidP="004459EA">
            <w:pPr>
              <w:pStyle w:val="ListParagraph"/>
              <w:numPr>
                <w:ilvl w:val="0"/>
                <w:numId w:val="44"/>
              </w:numPr>
            </w:pPr>
            <w:r>
              <w:t>Analyse results and coordinate awards and recognition</w:t>
            </w:r>
          </w:p>
        </w:tc>
      </w:tr>
    </w:tbl>
    <w:p w14:paraId="354540D5" w14:textId="77777777" w:rsidR="00A32F30" w:rsidRPr="00A32F30" w:rsidRDefault="00A32F30" w:rsidP="00A32F30"/>
    <w:sectPr w:rsidR="00A32F30" w:rsidRPr="00A32F30" w:rsidSect="005D6D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01D40"/>
    <w:multiLevelType w:val="multilevel"/>
    <w:tmpl w:val="B756D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01E22ED"/>
    <w:multiLevelType w:val="multilevel"/>
    <w:tmpl w:val="1BE8F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2C90D85"/>
    <w:multiLevelType w:val="multilevel"/>
    <w:tmpl w:val="B39AA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3674409"/>
    <w:multiLevelType w:val="multilevel"/>
    <w:tmpl w:val="8820D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3BE445E"/>
    <w:multiLevelType w:val="multilevel"/>
    <w:tmpl w:val="20584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3DA6506"/>
    <w:multiLevelType w:val="multilevel"/>
    <w:tmpl w:val="B0A2D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5C346E4"/>
    <w:multiLevelType w:val="multilevel"/>
    <w:tmpl w:val="B12A39A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7" w15:restartNumberingAfterBreak="0">
    <w:nsid w:val="07945B47"/>
    <w:multiLevelType w:val="multilevel"/>
    <w:tmpl w:val="1E285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0BFF69A3"/>
    <w:multiLevelType w:val="multilevel"/>
    <w:tmpl w:val="9BACC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0C606DA1"/>
    <w:multiLevelType w:val="multilevel"/>
    <w:tmpl w:val="305221C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0" w15:restartNumberingAfterBreak="0">
    <w:nsid w:val="0FAA150B"/>
    <w:multiLevelType w:val="hybridMultilevel"/>
    <w:tmpl w:val="EEBEA05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A124BEE"/>
    <w:multiLevelType w:val="multilevel"/>
    <w:tmpl w:val="71F08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EAC578F"/>
    <w:multiLevelType w:val="multilevel"/>
    <w:tmpl w:val="C4F6C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1EBF2FAE"/>
    <w:multiLevelType w:val="multilevel"/>
    <w:tmpl w:val="B778135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4" w15:restartNumberingAfterBreak="0">
    <w:nsid w:val="211F545A"/>
    <w:multiLevelType w:val="multilevel"/>
    <w:tmpl w:val="7CF6762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5" w15:restartNumberingAfterBreak="0">
    <w:nsid w:val="2512598C"/>
    <w:multiLevelType w:val="hybridMultilevel"/>
    <w:tmpl w:val="31E2039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78F56AD"/>
    <w:multiLevelType w:val="multilevel"/>
    <w:tmpl w:val="E594F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2C2E1218"/>
    <w:multiLevelType w:val="multilevel"/>
    <w:tmpl w:val="CBFAF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2F4930FA"/>
    <w:multiLevelType w:val="multilevel"/>
    <w:tmpl w:val="406A7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0FE4BC7"/>
    <w:multiLevelType w:val="hybridMultilevel"/>
    <w:tmpl w:val="B1A202C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E3707F"/>
    <w:multiLevelType w:val="multilevel"/>
    <w:tmpl w:val="2D102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37F4EF3"/>
    <w:multiLevelType w:val="multilevel"/>
    <w:tmpl w:val="187EF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3A504EC7"/>
    <w:multiLevelType w:val="multilevel"/>
    <w:tmpl w:val="DF844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3CA82F15"/>
    <w:multiLevelType w:val="multilevel"/>
    <w:tmpl w:val="CB5AB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3CB40B24"/>
    <w:multiLevelType w:val="multilevel"/>
    <w:tmpl w:val="415CD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3F16760C"/>
    <w:multiLevelType w:val="multilevel"/>
    <w:tmpl w:val="DD664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44A063B2"/>
    <w:multiLevelType w:val="multilevel"/>
    <w:tmpl w:val="E10E994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7" w15:restartNumberingAfterBreak="0">
    <w:nsid w:val="458B25A2"/>
    <w:multiLevelType w:val="multilevel"/>
    <w:tmpl w:val="D2267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4B7E5499"/>
    <w:multiLevelType w:val="multilevel"/>
    <w:tmpl w:val="90CE9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4C047F52"/>
    <w:multiLevelType w:val="multilevel"/>
    <w:tmpl w:val="7472D2A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0" w15:restartNumberingAfterBreak="0">
    <w:nsid w:val="4E9B5A82"/>
    <w:multiLevelType w:val="multilevel"/>
    <w:tmpl w:val="F7900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523C16B9"/>
    <w:multiLevelType w:val="hybridMultilevel"/>
    <w:tmpl w:val="884437F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6E0294F"/>
    <w:multiLevelType w:val="multilevel"/>
    <w:tmpl w:val="0726A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59816117"/>
    <w:multiLevelType w:val="multilevel"/>
    <w:tmpl w:val="F4343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5B0878E4"/>
    <w:multiLevelType w:val="multilevel"/>
    <w:tmpl w:val="46081CC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5" w15:restartNumberingAfterBreak="0">
    <w:nsid w:val="5B244EAE"/>
    <w:multiLevelType w:val="multilevel"/>
    <w:tmpl w:val="4E4E7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5C2A0C67"/>
    <w:multiLevelType w:val="multilevel"/>
    <w:tmpl w:val="ECBC7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60293F2F"/>
    <w:multiLevelType w:val="multilevel"/>
    <w:tmpl w:val="73749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635A3335"/>
    <w:multiLevelType w:val="multilevel"/>
    <w:tmpl w:val="73A64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6FBD66DD"/>
    <w:multiLevelType w:val="hybridMultilevel"/>
    <w:tmpl w:val="F2C0712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3A66DF3"/>
    <w:multiLevelType w:val="multilevel"/>
    <w:tmpl w:val="9FC4C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747F0F08"/>
    <w:multiLevelType w:val="multilevel"/>
    <w:tmpl w:val="D6E81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7958727B"/>
    <w:multiLevelType w:val="multilevel"/>
    <w:tmpl w:val="590A2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7BB93535"/>
    <w:multiLevelType w:val="multilevel"/>
    <w:tmpl w:val="C706A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650014235">
    <w:abstractNumId w:val="7"/>
  </w:num>
  <w:num w:numId="2" w16cid:durableId="725956633">
    <w:abstractNumId w:val="27"/>
  </w:num>
  <w:num w:numId="3" w16cid:durableId="1894658487">
    <w:abstractNumId w:val="36"/>
  </w:num>
  <w:num w:numId="4" w16cid:durableId="1638805165">
    <w:abstractNumId w:val="0"/>
  </w:num>
  <w:num w:numId="5" w16cid:durableId="1590503184">
    <w:abstractNumId w:val="38"/>
  </w:num>
  <w:num w:numId="6" w16cid:durableId="288977692">
    <w:abstractNumId w:val="23"/>
  </w:num>
  <w:num w:numId="7" w16cid:durableId="2034526691">
    <w:abstractNumId w:val="22"/>
  </w:num>
  <w:num w:numId="8" w16cid:durableId="1476138749">
    <w:abstractNumId w:val="40"/>
  </w:num>
  <w:num w:numId="9" w16cid:durableId="1097362868">
    <w:abstractNumId w:val="18"/>
  </w:num>
  <w:num w:numId="10" w16cid:durableId="197426572">
    <w:abstractNumId w:val="33"/>
  </w:num>
  <w:num w:numId="11" w16cid:durableId="113447709">
    <w:abstractNumId w:val="17"/>
  </w:num>
  <w:num w:numId="12" w16cid:durableId="1720547345">
    <w:abstractNumId w:val="42"/>
  </w:num>
  <w:num w:numId="13" w16cid:durableId="1627541212">
    <w:abstractNumId w:val="41"/>
  </w:num>
  <w:num w:numId="14" w16cid:durableId="1213469581">
    <w:abstractNumId w:val="3"/>
  </w:num>
  <w:num w:numId="15" w16cid:durableId="1732774759">
    <w:abstractNumId w:val="21"/>
  </w:num>
  <w:num w:numId="16" w16cid:durableId="1246112910">
    <w:abstractNumId w:val="20"/>
  </w:num>
  <w:num w:numId="17" w16cid:durableId="1267612277">
    <w:abstractNumId w:val="4"/>
  </w:num>
  <w:num w:numId="18" w16cid:durableId="257637896">
    <w:abstractNumId w:val="32"/>
  </w:num>
  <w:num w:numId="19" w16cid:durableId="883561723">
    <w:abstractNumId w:val="2"/>
  </w:num>
  <w:num w:numId="20" w16cid:durableId="1206287785">
    <w:abstractNumId w:val="8"/>
  </w:num>
  <w:num w:numId="21" w16cid:durableId="337119406">
    <w:abstractNumId w:val="6"/>
  </w:num>
  <w:num w:numId="22" w16cid:durableId="1038048637">
    <w:abstractNumId w:val="13"/>
  </w:num>
  <w:num w:numId="23" w16cid:durableId="723138103">
    <w:abstractNumId w:val="34"/>
  </w:num>
  <w:num w:numId="24" w16cid:durableId="1492067101">
    <w:abstractNumId w:val="9"/>
  </w:num>
  <w:num w:numId="25" w16cid:durableId="886451598">
    <w:abstractNumId w:val="29"/>
  </w:num>
  <w:num w:numId="26" w16cid:durableId="717781200">
    <w:abstractNumId w:val="28"/>
  </w:num>
  <w:num w:numId="27" w16cid:durableId="847789661">
    <w:abstractNumId w:val="14"/>
  </w:num>
  <w:num w:numId="28" w16cid:durableId="1306396672">
    <w:abstractNumId w:val="26"/>
  </w:num>
  <w:num w:numId="29" w16cid:durableId="859584868">
    <w:abstractNumId w:val="12"/>
  </w:num>
  <w:num w:numId="30" w16cid:durableId="1001200732">
    <w:abstractNumId w:val="37"/>
  </w:num>
  <w:num w:numId="31" w16cid:durableId="164521216">
    <w:abstractNumId w:val="16"/>
  </w:num>
  <w:num w:numId="32" w16cid:durableId="469321366">
    <w:abstractNumId w:val="1"/>
  </w:num>
  <w:num w:numId="33" w16cid:durableId="830559520">
    <w:abstractNumId w:val="11"/>
  </w:num>
  <w:num w:numId="34" w16cid:durableId="22102495">
    <w:abstractNumId w:val="43"/>
  </w:num>
  <w:num w:numId="35" w16cid:durableId="1576939083">
    <w:abstractNumId w:val="35"/>
  </w:num>
  <w:num w:numId="36" w16cid:durableId="1750082995">
    <w:abstractNumId w:val="25"/>
  </w:num>
  <w:num w:numId="37" w16cid:durableId="2070884556">
    <w:abstractNumId w:val="5"/>
  </w:num>
  <w:num w:numId="38" w16cid:durableId="1225945310">
    <w:abstractNumId w:val="30"/>
  </w:num>
  <w:num w:numId="39" w16cid:durableId="251160150">
    <w:abstractNumId w:val="24"/>
  </w:num>
  <w:num w:numId="40" w16cid:durableId="1371957396">
    <w:abstractNumId w:val="19"/>
  </w:num>
  <w:num w:numId="41" w16cid:durableId="611398407">
    <w:abstractNumId w:val="31"/>
  </w:num>
  <w:num w:numId="42" w16cid:durableId="1423138995">
    <w:abstractNumId w:val="10"/>
  </w:num>
  <w:num w:numId="43" w16cid:durableId="603615730">
    <w:abstractNumId w:val="15"/>
  </w:num>
  <w:num w:numId="44" w16cid:durableId="601572992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612"/>
    <w:rsid w:val="004459EA"/>
    <w:rsid w:val="00490003"/>
    <w:rsid w:val="005D6DE2"/>
    <w:rsid w:val="005E5833"/>
    <w:rsid w:val="0088008C"/>
    <w:rsid w:val="008E4D59"/>
    <w:rsid w:val="00A25451"/>
    <w:rsid w:val="00A32F30"/>
    <w:rsid w:val="00AF5D73"/>
    <w:rsid w:val="00B528ED"/>
    <w:rsid w:val="00BB0484"/>
    <w:rsid w:val="00C40612"/>
    <w:rsid w:val="00D65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B805A8"/>
  <w15:chartTrackingRefBased/>
  <w15:docId w15:val="{E2801872-22F5-470E-B2D1-DFC8B46DD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06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06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06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06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06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06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06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06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06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06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06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06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06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06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06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06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06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06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06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06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06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06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06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06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06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06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06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06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061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32F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1255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Rowland</dc:creator>
  <cp:keywords/>
  <dc:description/>
  <cp:lastModifiedBy>Natalie Berndt</cp:lastModifiedBy>
  <cp:revision>2</cp:revision>
  <dcterms:created xsi:type="dcterms:W3CDTF">2026-10-15T03:21:00Z</dcterms:created>
  <dcterms:modified xsi:type="dcterms:W3CDTF">2026-10-15T03:21:00Z</dcterms:modified>
</cp:coreProperties>
</file>